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A45" w:rsidRDefault="00A23A45" w:rsidP="00A23A45">
      <w:pPr>
        <w:rPr>
          <w:b/>
        </w:rPr>
      </w:pPr>
      <w:r>
        <w:rPr>
          <w:b/>
        </w:rPr>
        <w:t>Se ride Dio, rido anch’io”.</w:t>
      </w:r>
    </w:p>
    <w:p w:rsidR="00A23A45" w:rsidRDefault="00A23A45" w:rsidP="00A23A45">
      <w:pPr>
        <w:rPr>
          <w:b/>
        </w:rPr>
      </w:pPr>
      <w:r>
        <w:rPr>
          <w:b/>
        </w:rPr>
        <w:t xml:space="preserve">Le tematiche trattate sono sempre la Shoah e l’Olocausto che campeggiano sullo sfondo del racconto della vita di un villaggio ebraico in cui vengono presentati i vari personaggi che lo popolano. </w:t>
      </w:r>
    </w:p>
    <w:p w:rsidR="00A23A45" w:rsidRDefault="00A23A45" w:rsidP="00A23A45">
      <w:pPr>
        <w:rPr>
          <w:b/>
        </w:rPr>
      </w:pPr>
      <w:r>
        <w:rPr>
          <w:b/>
        </w:rPr>
        <w:t>I racconti, contraddistinti dal tipico humor ebraico e dal sapersi prendere in giro, dal ridere anche amaramente della propria condizione, hanno dato vita al titolo emblematico dello spettacolo “Se ride Dio, rido anch’io”, una sorta di presa di coscienza della propria vita, fatta a volte di amarezza ma resa più gradevole grazie alla capacità di ridere.</w:t>
      </w:r>
    </w:p>
    <w:p w:rsidR="00A23A45" w:rsidRDefault="00A23A45" w:rsidP="00A23A45">
      <w:pPr>
        <w:rPr>
          <w:b/>
        </w:rPr>
      </w:pPr>
      <w:r>
        <w:rPr>
          <w:b/>
        </w:rPr>
        <w:t>I racconti, present</w:t>
      </w:r>
      <w:r>
        <w:rPr>
          <w:b/>
        </w:rPr>
        <w:t xml:space="preserve">ati in maniera impeccabile </w:t>
      </w:r>
      <w:proofErr w:type="gramStart"/>
      <w:r>
        <w:rPr>
          <w:b/>
        </w:rPr>
        <w:t xml:space="preserve">da </w:t>
      </w:r>
      <w:r>
        <w:rPr>
          <w:b/>
        </w:rPr>
        <w:t xml:space="preserve"> Elisa</w:t>
      </w:r>
      <w:proofErr w:type="gramEnd"/>
      <w:r>
        <w:rPr>
          <w:b/>
        </w:rPr>
        <w:t xml:space="preserve"> </w:t>
      </w:r>
      <w:proofErr w:type="spellStart"/>
      <w:r>
        <w:rPr>
          <w:b/>
        </w:rPr>
        <w:t>Carnelli</w:t>
      </w:r>
      <w:proofErr w:type="spellEnd"/>
      <w:r>
        <w:rPr>
          <w:b/>
        </w:rPr>
        <w:t xml:space="preserve">,  sono intercalati da brani strumentali e vocali tipici della tradizione yiddish, la famosa musica popolare ebraica, che sottolinea in maniera impeccabile momenti di gioia, di amarezza, di nostalgia, di tristezza e di allegria.  </w:t>
      </w:r>
    </w:p>
    <w:p w:rsidR="00A23A45" w:rsidRDefault="00A23A45" w:rsidP="00A23A45">
      <w:pPr>
        <w:rPr>
          <w:b/>
        </w:rPr>
      </w:pPr>
      <w:r>
        <w:rPr>
          <w:b/>
        </w:rPr>
        <w:t xml:space="preserve">Lo </w:t>
      </w:r>
      <w:proofErr w:type="gramStart"/>
      <w:r>
        <w:rPr>
          <w:b/>
        </w:rPr>
        <w:t xml:space="preserve">spettacolo </w:t>
      </w:r>
      <w:bookmarkStart w:id="0" w:name="_GoBack"/>
      <w:bookmarkEnd w:id="0"/>
      <w:r>
        <w:rPr>
          <w:b/>
        </w:rPr>
        <w:t xml:space="preserve"> è</w:t>
      </w:r>
      <w:proofErr w:type="gramEnd"/>
      <w:r>
        <w:rPr>
          <w:b/>
        </w:rPr>
        <w:t xml:space="preserve"> da considerarsi un blocco unico di racconti e musica, una specie di cabaret dedicato alla Memoria! E il pubblico parteciperà attivamente…vedrete come!!!</w:t>
      </w:r>
    </w:p>
    <w:p w:rsidR="00A23A45" w:rsidRDefault="00A23A45" w:rsidP="00A23A45">
      <w:pPr>
        <w:rPr>
          <w:b/>
        </w:rPr>
      </w:pPr>
    </w:p>
    <w:p w:rsidR="005430E0" w:rsidRDefault="00A23A45"/>
    <w:sectPr w:rsidR="005430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45"/>
    <w:rsid w:val="00104CB1"/>
    <w:rsid w:val="00177363"/>
    <w:rsid w:val="001E6B28"/>
    <w:rsid w:val="002014F5"/>
    <w:rsid w:val="003C3428"/>
    <w:rsid w:val="00424C47"/>
    <w:rsid w:val="007D5C58"/>
    <w:rsid w:val="008E3733"/>
    <w:rsid w:val="00A23A45"/>
    <w:rsid w:val="00A42246"/>
    <w:rsid w:val="00A813FE"/>
    <w:rsid w:val="00CB10B5"/>
    <w:rsid w:val="00E865B5"/>
    <w:rsid w:val="00FA2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ED4A8-6AD2-4F00-8551-DA6035C7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pPr>
        <w:spacing w:line="22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Body Text" w:semiHidden="1" w:unhideWhenUsed="1"/>
    <w:lsdException w:name="Subtitle" w:qFormat="1"/>
    <w:lsdException w:name="Body Text 2" w:semiHidden="1" w:unhideWhenUsed="1"/>
    <w:lsdException w:name="Hyperlink" w:semiHidden="1"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3A45"/>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177363"/>
    <w:rPr>
      <w:b/>
      <w:bCs/>
    </w:rPr>
  </w:style>
  <w:style w:type="character" w:customStyle="1" w:styleId="vrd-13-n1">
    <w:name w:val="vrd-13-n1"/>
    <w:rsid w:val="00177363"/>
    <w:rPr>
      <w:rFonts w:ascii="Verdana" w:hAnsi="Verdana" w:hint="default"/>
      <w:b w:val="0"/>
      <w:bCs w:val="0"/>
      <w:color w:val="000000"/>
      <w:sz w:val="26"/>
      <w:szCs w:val="26"/>
    </w:rPr>
  </w:style>
  <w:style w:type="character" w:customStyle="1" w:styleId="googqs-tidbit-0">
    <w:name w:val="goog_qs-tidbit-0"/>
    <w:basedOn w:val="Carpredefinitoparagrafo"/>
    <w:rsid w:val="00177363"/>
  </w:style>
  <w:style w:type="character" w:customStyle="1" w:styleId="ft">
    <w:name w:val="ft"/>
    <w:basedOn w:val="Carpredefinitoparagrafo"/>
    <w:rsid w:val="00177363"/>
  </w:style>
  <w:style w:type="paragraph" w:customStyle="1" w:styleId="Normale1">
    <w:name w:val="Normale1"/>
    <w:rsid w:val="00177363"/>
    <w:pPr>
      <w:spacing w:line="240" w:lineRule="atLeast"/>
    </w:pPr>
    <w:rPr>
      <w:rFonts w:eastAsia="ヒラギノ角ゴ Pro W3"/>
      <w:color w:val="000000"/>
      <w:sz w:val="24"/>
      <w:lang w:eastAsia="it-IT"/>
    </w:rPr>
  </w:style>
  <w:style w:type="paragraph" w:customStyle="1" w:styleId="NormaleWeb1">
    <w:name w:val="Normale (Web)1"/>
    <w:rsid w:val="00177363"/>
    <w:pPr>
      <w:spacing w:before="100" w:after="100" w:line="240" w:lineRule="atLeast"/>
    </w:pPr>
    <w:rPr>
      <w:rFonts w:eastAsia="ヒラギノ角ゴ Pro W3"/>
      <w:color w:val="000000"/>
      <w:sz w:val="24"/>
      <w:lang w:eastAsia="it-IT"/>
    </w:rPr>
  </w:style>
  <w:style w:type="character" w:customStyle="1" w:styleId="FontStyle12">
    <w:name w:val="Font Style12"/>
    <w:rsid w:val="00177363"/>
    <w:rPr>
      <w:rFonts w:ascii="Courier New" w:hAnsi="Courier New" w:cs="Courier New" w:hint="default"/>
      <w:sz w:val="18"/>
      <w:szCs w:val="18"/>
    </w:rPr>
  </w:style>
  <w:style w:type="paragraph" w:styleId="Corpotesto">
    <w:name w:val="Body Text"/>
    <w:basedOn w:val="Normale"/>
    <w:link w:val="CorpotestoCarattere"/>
    <w:rsid w:val="00177363"/>
    <w:pPr>
      <w:spacing w:after="120"/>
    </w:pPr>
  </w:style>
  <w:style w:type="character" w:customStyle="1" w:styleId="CorpotestoCarattere">
    <w:name w:val="Corpo testo Carattere"/>
    <w:link w:val="Corpotesto"/>
    <w:rsid w:val="00177363"/>
    <w:rPr>
      <w:sz w:val="24"/>
      <w:szCs w:val="24"/>
      <w:lang w:eastAsia="it-IT"/>
    </w:rPr>
  </w:style>
  <w:style w:type="paragraph" w:styleId="Corpodeltesto2">
    <w:name w:val="Body Text 2"/>
    <w:basedOn w:val="Normale"/>
    <w:link w:val="Corpodeltesto2Carattere"/>
    <w:unhideWhenUsed/>
    <w:rsid w:val="00177363"/>
    <w:pPr>
      <w:jc w:val="both"/>
    </w:pPr>
    <w:rPr>
      <w:b/>
      <w:bCs/>
      <w:i/>
      <w:iCs/>
    </w:rPr>
  </w:style>
  <w:style w:type="character" w:customStyle="1" w:styleId="Corpodeltesto2Carattere">
    <w:name w:val="Corpo del testo 2 Carattere"/>
    <w:link w:val="Corpodeltesto2"/>
    <w:rsid w:val="00177363"/>
    <w:rPr>
      <w:b/>
      <w:bCs/>
      <w:i/>
      <w:iCs/>
      <w:sz w:val="24"/>
      <w:szCs w:val="24"/>
      <w:lang w:eastAsia="it-IT"/>
    </w:rPr>
  </w:style>
  <w:style w:type="character" w:styleId="Collegamentoipertestuale">
    <w:name w:val="Hyperlink"/>
    <w:rsid w:val="00177363"/>
    <w:rPr>
      <w:color w:val="0000FF"/>
      <w:u w:val="single"/>
    </w:rPr>
  </w:style>
  <w:style w:type="paragraph" w:styleId="NormaleWeb">
    <w:name w:val="Normal (Web)"/>
    <w:basedOn w:val="Normale"/>
    <w:uiPriority w:val="99"/>
    <w:rsid w:val="00177363"/>
    <w:pPr>
      <w:spacing w:before="100" w:beforeAutospacing="1" w:after="100" w:afterAutospacing="1"/>
    </w:pPr>
  </w:style>
  <w:style w:type="paragraph" w:styleId="Testofumetto">
    <w:name w:val="Balloon Text"/>
    <w:basedOn w:val="Normale"/>
    <w:link w:val="TestofumettoCarattere"/>
    <w:rsid w:val="00177363"/>
    <w:rPr>
      <w:rFonts w:ascii="Segoe UI" w:hAnsi="Segoe UI" w:cs="Segoe UI"/>
      <w:sz w:val="18"/>
      <w:szCs w:val="18"/>
    </w:rPr>
  </w:style>
  <w:style w:type="character" w:customStyle="1" w:styleId="TestofumettoCarattere">
    <w:name w:val="Testo fumetto Carattere"/>
    <w:link w:val="Testofumetto"/>
    <w:rsid w:val="00177363"/>
    <w:rPr>
      <w:rFonts w:ascii="Segoe UI" w:hAnsi="Segoe UI" w:cs="Segoe UI"/>
      <w:sz w:val="18"/>
      <w:szCs w:val="18"/>
      <w:lang w:eastAsia="it-IT"/>
    </w:rPr>
  </w:style>
  <w:style w:type="table" w:styleId="Grigliatabella">
    <w:name w:val="Table Grid"/>
    <w:basedOn w:val="Tabellanormale"/>
    <w:rsid w:val="0017736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2015-10-05T13:49:00Z</dcterms:created>
  <dcterms:modified xsi:type="dcterms:W3CDTF">2015-10-05T13:50:00Z</dcterms:modified>
</cp:coreProperties>
</file>