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54" w:rsidRPr="006605C8" w:rsidRDefault="00824054" w:rsidP="008240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Soprano  Olivera</w:t>
      </w:r>
      <w:proofErr w:type="gramEnd"/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 xml:space="preserve"> Mercurio</w:t>
      </w:r>
    </w:p>
    <w:p w:rsidR="00824054" w:rsidRPr="006605C8" w:rsidRDefault="00824054" w:rsidP="008240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 xml:space="preserve">              </w:t>
      </w:r>
      <w:proofErr w:type="gramStart"/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Pianoforte  Antonello</w:t>
      </w:r>
      <w:proofErr w:type="gramEnd"/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 xml:space="preserve"> Gotta            </w:t>
      </w:r>
    </w:p>
    <w:p w:rsidR="00824054" w:rsidRPr="006605C8" w:rsidRDefault="00824054" w:rsidP="008240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6605C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824054" w:rsidRPr="006605C8" w:rsidRDefault="00824054" w:rsidP="008240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6605C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824054" w:rsidRPr="006605C8" w:rsidRDefault="00824054" w:rsidP="008240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       IDEALE                             TOSTI</w:t>
      </w: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br/>
        <w:t>       SOGNO                            TOSTI</w:t>
      </w: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br/>
        <w:t>       L’ULTIMA CANZONE     TOSTI</w:t>
      </w:r>
    </w:p>
    <w:p w:rsidR="00824054" w:rsidRPr="006605C8" w:rsidRDefault="00824054" w:rsidP="008240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       NON T’AMO PIU’          TOSTI</w:t>
      </w:r>
    </w:p>
    <w:p w:rsidR="00824054" w:rsidRPr="006605C8" w:rsidRDefault="00824054" w:rsidP="00824054">
      <w:pPr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       MARECHIARE                 TOSTI</w:t>
      </w:r>
    </w:p>
    <w:p w:rsidR="00824054" w:rsidRDefault="00824054" w:rsidP="00824054">
      <w:pPr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</w:pP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       MUSICA PROIBITA        </w:t>
      </w:r>
      <w:bookmarkStart w:id="0" w:name="_GoBack"/>
      <w:bookmarkEnd w:id="0"/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 xml:space="preserve"> CASTALDON</w:t>
      </w:r>
      <w:r w:rsidRPr="006605C8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br/>
        <w:t>       IL BACIO                           ARDITI</w:t>
      </w:r>
    </w:p>
    <w:p w:rsidR="00797CE4" w:rsidRDefault="00797CE4"/>
    <w:sectPr w:rsidR="00797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54"/>
    <w:rsid w:val="00797CE4"/>
    <w:rsid w:val="008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7BBD-0949-43F2-8E48-0F36529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2014-01-15T09:34:00Z</dcterms:created>
  <dcterms:modified xsi:type="dcterms:W3CDTF">2014-01-15T09:35:00Z</dcterms:modified>
</cp:coreProperties>
</file>